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2" w:type="dxa"/>
        <w:tblLayout w:type="fixed"/>
        <w:tblLook w:val="04A0" w:firstRow="1" w:lastRow="0" w:firstColumn="1" w:lastColumn="0" w:noHBand="0" w:noVBand="1"/>
      </w:tblPr>
      <w:tblGrid>
        <w:gridCol w:w="4388"/>
        <w:gridCol w:w="830"/>
        <w:gridCol w:w="3569"/>
        <w:gridCol w:w="2976"/>
        <w:gridCol w:w="23"/>
        <w:gridCol w:w="2206"/>
      </w:tblGrid>
      <w:tr w:rsidR="00F70FFC" w14:paraId="433FD0AF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433FD0A9" w14:textId="77777777" w:rsidR="00F70FFC" w:rsidRDefault="009F28BB">
            <w:pPr>
              <w:widowControl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Miejsce na pieczątkę</w:t>
            </w:r>
          </w:p>
          <w:p w14:paraId="433FD0AA" w14:textId="77777777" w:rsidR="00F70FFC" w:rsidRDefault="00F70FFC">
            <w:pPr>
              <w:widowControl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433FD0AB" w14:textId="77777777" w:rsidR="00F70FFC" w:rsidRDefault="00F70FFC">
            <w:pPr>
              <w:widowControl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14:paraId="433FD0AC" w14:textId="77777777" w:rsidR="00F70FFC" w:rsidRDefault="00F70FFC">
            <w:pPr>
              <w:widowControl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6AD462EB" w14:textId="77777777" w:rsidR="009F28BB" w:rsidRDefault="009F28BB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14:paraId="7A54D45B" w14:textId="1E46E8A9" w:rsidR="009F28BB" w:rsidRPr="005236E6" w:rsidRDefault="009F28BB" w:rsidP="009F28BB">
            <w:pPr>
              <w:tabs>
                <w:tab w:val="left" w:pos="927"/>
              </w:tabs>
              <w:contextualSpacing/>
              <w:jc w:val="right"/>
              <w:rPr>
                <w:rFonts w:ascii="Arial" w:hAnsi="Arial" w:cs="Arial"/>
                <w:i/>
                <w:iCs/>
              </w:rPr>
            </w:pPr>
            <w:r w:rsidRPr="005236E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Załącznik nr 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>0</w:t>
            </w:r>
            <w:r w:rsidRPr="005236E6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 do Procedury oceny i wyboru operacji </w:t>
            </w:r>
            <w:r w:rsidRPr="005236E6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 xml:space="preserve">w ramach </w:t>
            </w:r>
          </w:p>
          <w:p w14:paraId="23638EFC" w14:textId="77777777" w:rsidR="009F28BB" w:rsidRPr="005236E6" w:rsidRDefault="009F28BB" w:rsidP="009F28BB">
            <w:pPr>
              <w:widowControl w:val="0"/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  <w:r w:rsidRPr="005236E6">
              <w:rPr>
                <w:rFonts w:ascii="Arial" w:eastAsia="ヒラギノ角ゴ Pro W3" w:hAnsi="Arial" w:cs="Arial"/>
                <w:i/>
                <w:iCs/>
                <w:sz w:val="18"/>
                <w:szCs w:val="18"/>
              </w:rPr>
              <w:t>Lokalnej Strategii Rozwoju Stowarzyszenia Lokalna Grupa Działania Bory Dolnośląskie na lata 2023-2027</w:t>
            </w:r>
          </w:p>
          <w:p w14:paraId="6C56A3E4" w14:textId="77777777" w:rsidR="009F28BB" w:rsidRDefault="009F28BB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14:paraId="18D33995" w14:textId="77777777" w:rsidR="009F28BB" w:rsidRDefault="009F28BB" w:rsidP="009F28BB">
            <w:pPr>
              <w:widowControl w:val="0"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</w:p>
          <w:p w14:paraId="433FD0AD" w14:textId="0F67B68F" w:rsidR="00F70FFC" w:rsidRDefault="009F28BB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KARTA OCENY </w:t>
            </w:r>
            <w:r>
              <w:rPr>
                <w:b/>
                <w:bCs/>
                <w:sz w:val="20"/>
                <w:szCs w:val="20"/>
                <w:lang w:eastAsia="ar-SA"/>
              </w:rPr>
              <w:br/>
              <w:t>operacji według Kryteriów Wyboru Operacji</w:t>
            </w:r>
          </w:p>
          <w:p w14:paraId="6539D7BC" w14:textId="77777777" w:rsidR="00F70FFC" w:rsidRDefault="009F28BB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Dla celu ogólnego 1</w:t>
            </w:r>
          </w:p>
          <w:p w14:paraId="433FD0AE" w14:textId="77777777" w:rsidR="009F28BB" w:rsidRDefault="009F28BB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70FFC" w14:paraId="433FD0B5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33FD0B0" w14:textId="77777777" w:rsidR="00F70FFC" w:rsidRDefault="009F28BB">
            <w:pPr>
              <w:widowControl w:val="0"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Numer wniosku: </w:t>
            </w:r>
          </w:p>
          <w:p w14:paraId="433FD0B1" w14:textId="77777777" w:rsidR="00F70FFC" w:rsidRDefault="00F70FFC">
            <w:pPr>
              <w:widowControl w:val="0"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</w:p>
          <w:p w14:paraId="433FD0B2" w14:textId="77777777" w:rsidR="00F70FFC" w:rsidRDefault="00F70FFC">
            <w:pPr>
              <w:widowControl w:val="0"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33FD0B3" w14:textId="77777777" w:rsidR="00F70FFC" w:rsidRDefault="009F28BB">
            <w:pPr>
              <w:widowControl w:val="0"/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Imię i nazwisko lub nazwa wnioskodawcy:</w:t>
            </w:r>
          </w:p>
          <w:p w14:paraId="433FD0B4" w14:textId="77777777" w:rsidR="00F70FFC" w:rsidRDefault="00F70FFC">
            <w:pPr>
              <w:widowControl w:val="0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F70FFC" w14:paraId="433FD0B8" w14:textId="77777777">
        <w:trPr>
          <w:trHeight w:val="72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433FD0B6" w14:textId="77777777" w:rsidR="00F70FFC" w:rsidRDefault="009F28BB">
            <w:pPr>
              <w:widowControl w:val="0"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DZIAŁANIE PS WPR 2023-2027</w:t>
            </w:r>
            <w:r>
              <w:rPr>
                <w:sz w:val="18"/>
                <w:szCs w:val="18"/>
                <w:lang w:eastAsia="ar-SA"/>
              </w:rPr>
              <w:br/>
              <w:t>W RAMACH WDRAŻANIA LSR</w:t>
            </w:r>
          </w:p>
        </w:tc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433FD0B7" w14:textId="77777777" w:rsidR="00F70FFC" w:rsidRDefault="009F28BB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426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Operacja własna LGD</w:t>
            </w:r>
          </w:p>
        </w:tc>
      </w:tr>
      <w:tr w:rsidR="00F70FFC" w14:paraId="433FD0BC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33FD0B9" w14:textId="77777777" w:rsidR="00F70FFC" w:rsidRDefault="009F28BB">
            <w:pPr>
              <w:widowControl w:val="0"/>
              <w:jc w:val="both"/>
            </w:pPr>
            <w:r>
              <w:t>Imię i nazwisko członka Rady</w:t>
            </w:r>
          </w:p>
          <w:p w14:paraId="433FD0BA" w14:textId="77777777" w:rsidR="00F70FFC" w:rsidRDefault="00F70FFC">
            <w:pPr>
              <w:widowControl w:val="0"/>
              <w:jc w:val="both"/>
            </w:pPr>
          </w:p>
        </w:tc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33FD0BB" w14:textId="77777777" w:rsidR="00F70FFC" w:rsidRDefault="00F70FFC">
            <w:pPr>
              <w:widowControl w:val="0"/>
              <w:jc w:val="both"/>
            </w:pPr>
          </w:p>
        </w:tc>
      </w:tr>
      <w:tr w:rsidR="00F70FFC" w14:paraId="433FD0BE" w14:textId="77777777"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BD" w14:textId="77777777" w:rsidR="00F70FFC" w:rsidRDefault="009F2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Kryteria merytoryczne</w:t>
            </w:r>
          </w:p>
        </w:tc>
      </w:tr>
      <w:tr w:rsidR="00F70FFC" w14:paraId="433FD0C2" w14:textId="77777777">
        <w:trPr>
          <w:trHeight w:val="364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BF" w14:textId="77777777" w:rsidR="00F70FFC" w:rsidRDefault="009F28B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i opis</w:t>
            </w:r>
          </w:p>
        </w:tc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0" w14:textId="77777777" w:rsidR="00F70FFC" w:rsidRDefault="009F28B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Punktacja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1" w14:textId="77777777" w:rsidR="00F70FFC" w:rsidRDefault="009F28B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Przyznane punkty</w:t>
            </w:r>
          </w:p>
        </w:tc>
      </w:tr>
      <w:tr w:rsidR="00F70FFC" w14:paraId="433FD0CC" w14:textId="77777777">
        <w:trPr>
          <w:trHeight w:val="339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3" w14:textId="77777777" w:rsidR="00F70FFC" w:rsidRDefault="009F28BB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Promocja obszaru działania LGD BD</w:t>
            </w:r>
          </w:p>
          <w:p w14:paraId="433FD0C4" w14:textId="77777777" w:rsidR="00F70FFC" w:rsidRDefault="00F70FF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5" w14:textId="64346E4D" w:rsidR="00F70FFC" w:rsidRDefault="009F28BB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Promowanie za pomocą 3 narzędzi</w:t>
            </w:r>
            <w:r w:rsidR="004602A4">
              <w:rPr>
                <w:color w:val="000000"/>
                <w:sz w:val="20"/>
                <w:szCs w:val="20"/>
                <w:lang w:eastAsia="ar-SA"/>
              </w:rPr>
              <w:t xml:space="preserve"> i więcej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6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pkt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7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3FD0C8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3FD0C9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3FD0CA" w14:textId="77777777" w:rsidR="00F70FFC" w:rsidRDefault="00F70FFC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433FD0CB" w14:textId="77777777" w:rsidR="00F70FFC" w:rsidRDefault="00F70FFC">
            <w:pPr>
              <w:widowControl w:val="0"/>
              <w:jc w:val="both"/>
            </w:pPr>
          </w:p>
        </w:tc>
      </w:tr>
      <w:tr w:rsidR="00F70FFC" w14:paraId="433FD0D1" w14:textId="77777777">
        <w:trPr>
          <w:trHeight w:val="339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D" w14:textId="77777777" w:rsidR="00F70FFC" w:rsidRDefault="00F70FFC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E" w14:textId="77777777" w:rsidR="00F70FFC" w:rsidRDefault="009F28BB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Promowanie za pomocą 2 narzędzi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CF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0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FFC" w14:paraId="433FD0D6" w14:textId="77777777">
        <w:trPr>
          <w:trHeight w:val="339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2" w14:textId="77777777" w:rsidR="00F70FFC" w:rsidRDefault="00F70FFC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3" w14:textId="77777777" w:rsidR="00F70FFC" w:rsidRDefault="009F28BB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Promowanie za pomocą 1 narzędzia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4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5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FFC" w14:paraId="433FD0DB" w14:textId="77777777">
        <w:trPr>
          <w:trHeight w:val="339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7" w14:textId="77777777" w:rsidR="00F70FFC" w:rsidRDefault="00F70FFC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8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 promocji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9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A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FFC" w14:paraId="433FD0E0" w14:textId="77777777">
        <w:trPr>
          <w:trHeight w:val="339"/>
        </w:trPr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DC" w14:textId="77777777" w:rsidR="00F70FFC" w:rsidRDefault="009F28BB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Uzasadnienie:</w:t>
            </w:r>
          </w:p>
          <w:p w14:paraId="433FD0DD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3FD0DE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3FD0DF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FFC" w14:paraId="433FD0E9" w14:textId="77777777">
        <w:trPr>
          <w:trHeight w:val="34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1" w14:textId="77777777" w:rsidR="00F70FFC" w:rsidRDefault="009F28BB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2. Operacja zakłada działania skierowane do osób z grupy w niekorzystnej sytuacji  określoną w LSR</w:t>
            </w:r>
          </w:p>
          <w:p w14:paraId="433FD0E2" w14:textId="77777777" w:rsidR="00F70FFC" w:rsidRDefault="00F70FFC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3" w14:textId="77777777" w:rsidR="00F70FFC" w:rsidRDefault="009F28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Operacja zakłada  działania skierowane do osób należących do grupy w niekorzystnej sytuacji zgodnie z zapisami w LSR LGD BD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4" w14:textId="77777777" w:rsidR="00F70FFC" w:rsidRDefault="009F28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pkt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5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3FD0E6" w14:textId="77777777" w:rsidR="00F70FFC" w:rsidRDefault="00F70FFC">
            <w:pPr>
              <w:widowControl w:val="0"/>
              <w:jc w:val="both"/>
            </w:pPr>
          </w:p>
          <w:p w14:paraId="433FD0E7" w14:textId="77777777" w:rsidR="00F70FFC" w:rsidRDefault="00F70FFC">
            <w:pPr>
              <w:widowControl w:val="0"/>
              <w:jc w:val="both"/>
            </w:pPr>
          </w:p>
          <w:p w14:paraId="433FD0E8" w14:textId="77777777" w:rsidR="00F70FFC" w:rsidRDefault="00F70FFC">
            <w:pPr>
              <w:widowControl w:val="0"/>
              <w:jc w:val="both"/>
            </w:pPr>
          </w:p>
        </w:tc>
      </w:tr>
      <w:tr w:rsidR="00F70FFC" w14:paraId="433FD0EE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A" w14:textId="77777777" w:rsidR="00F70FFC" w:rsidRDefault="00F70FFC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B" w14:textId="77777777" w:rsidR="00F70FFC" w:rsidRDefault="009F28BB">
            <w:pPr>
              <w:pStyle w:val="TableParagraph"/>
              <w:ind w:right="80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 xml:space="preserve">Operacja zakłada  </w:t>
            </w:r>
            <w:r>
              <w:rPr>
                <w:spacing w:val="-2"/>
                <w:w w:val="85"/>
                <w:sz w:val="20"/>
                <w:szCs w:val="20"/>
              </w:rPr>
              <w:t>działania skierowane</w:t>
            </w:r>
            <w:r>
              <w:rPr>
                <w:spacing w:val="-11"/>
                <w:w w:val="90"/>
                <w:sz w:val="20"/>
                <w:szCs w:val="20"/>
              </w:rPr>
              <w:t xml:space="preserve"> do osób</w:t>
            </w:r>
            <w:r>
              <w:rPr>
                <w:spacing w:val="-2"/>
                <w:w w:val="90"/>
                <w:sz w:val="20"/>
                <w:szCs w:val="20"/>
              </w:rPr>
              <w:t xml:space="preserve"> nie należących do grupy w niekorzystnej sytuacji zgodnie z zapisami </w:t>
            </w:r>
            <w:r>
              <w:rPr>
                <w:spacing w:val="-2"/>
                <w:w w:val="90"/>
                <w:sz w:val="20"/>
                <w:szCs w:val="20"/>
              </w:rPr>
              <w:lastRenderedPageBreak/>
              <w:t>w LSR LGD BD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C" w14:textId="77777777" w:rsidR="00F70FFC" w:rsidRDefault="009F28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D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FFC" w14:paraId="433FD0F2" w14:textId="77777777">
        <w:trPr>
          <w:trHeight w:val="342"/>
        </w:trPr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EF" w14:textId="77777777" w:rsidR="00F70FFC" w:rsidRDefault="009F28BB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Uzasadnienie:</w:t>
            </w:r>
          </w:p>
          <w:p w14:paraId="433FD0F0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33FD0F1" w14:textId="77777777" w:rsidR="00F70FFC" w:rsidRDefault="00F70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0FFC" w14:paraId="433FD0FC" w14:textId="77777777">
        <w:trPr>
          <w:trHeight w:val="46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F3" w14:textId="77777777" w:rsidR="00F70FFC" w:rsidRDefault="009F28BB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Wpływ operacji na ochronę środowiska i na przeciwdziałanie zmianom klimatu.</w:t>
            </w:r>
          </w:p>
          <w:p w14:paraId="433FD0F4" w14:textId="77777777" w:rsidR="00F70FFC" w:rsidRDefault="00F70FF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33FD0F5" w14:textId="77777777" w:rsidR="00F70FFC" w:rsidRDefault="00F70FF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F6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Przewidziano zastosowanie rozwiązań sprzyjających ochronie środowiska</w:t>
            </w:r>
          </w:p>
          <w:p w14:paraId="433FD0F7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klimatu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F8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F9" w14:textId="77777777" w:rsidR="00F70FFC" w:rsidRDefault="00F70FFC">
            <w:pPr>
              <w:widowControl w:val="0"/>
              <w:jc w:val="both"/>
            </w:pPr>
          </w:p>
          <w:p w14:paraId="433FD0FA" w14:textId="77777777" w:rsidR="00F70FFC" w:rsidRDefault="00F70FFC">
            <w:pPr>
              <w:widowControl w:val="0"/>
              <w:jc w:val="both"/>
            </w:pPr>
          </w:p>
          <w:p w14:paraId="433FD0FB" w14:textId="77777777" w:rsidR="00F70FFC" w:rsidRDefault="00F70FFC">
            <w:pPr>
              <w:widowControl w:val="0"/>
              <w:jc w:val="both"/>
            </w:pPr>
          </w:p>
        </w:tc>
      </w:tr>
      <w:tr w:rsidR="00F70FFC" w14:paraId="433FD101" w14:textId="77777777">
        <w:trPr>
          <w:trHeight w:val="46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FD" w14:textId="77777777" w:rsidR="00F70FFC" w:rsidRDefault="00F70FFC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FE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Operacja, która nie ma wpływu na stan i poziom ochrony środowiska naturalnego i klimat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0FF" w14:textId="77777777" w:rsidR="00F70FFC" w:rsidRDefault="009F28B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00" w14:textId="77777777" w:rsidR="00F70FFC" w:rsidRDefault="00F70FFC">
            <w:pPr>
              <w:widowControl w:val="0"/>
              <w:jc w:val="both"/>
            </w:pPr>
          </w:p>
        </w:tc>
      </w:tr>
      <w:tr w:rsidR="00F70FFC" w14:paraId="433FD106" w14:textId="77777777"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02" w14:textId="77777777" w:rsidR="00F70FFC" w:rsidRDefault="009F28B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</w:t>
            </w:r>
          </w:p>
          <w:p w14:paraId="433FD103" w14:textId="77777777" w:rsidR="00F70FFC" w:rsidRDefault="00F70FFC">
            <w:pPr>
              <w:widowControl w:val="0"/>
              <w:jc w:val="both"/>
            </w:pPr>
          </w:p>
          <w:p w14:paraId="433FD104" w14:textId="77777777" w:rsidR="00F70FFC" w:rsidRDefault="00F70FFC">
            <w:pPr>
              <w:widowControl w:val="0"/>
              <w:jc w:val="both"/>
            </w:pPr>
          </w:p>
          <w:p w14:paraId="433FD105" w14:textId="77777777" w:rsidR="00F70FFC" w:rsidRDefault="00F70FFC">
            <w:pPr>
              <w:widowControl w:val="0"/>
              <w:jc w:val="both"/>
            </w:pPr>
          </w:p>
        </w:tc>
      </w:tr>
      <w:tr w:rsidR="00F70FFC" w14:paraId="433FD10E" w14:textId="77777777">
        <w:trPr>
          <w:trHeight w:val="308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07" w14:textId="77777777" w:rsidR="00F70FFC" w:rsidRDefault="009F28BB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 xml:space="preserve">4. </w:t>
            </w:r>
            <w:r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>Wnioskodawca posiada doświadczenie w realizacji projektów ze środków zewnętrznych.</w:t>
            </w:r>
          </w:p>
          <w:p w14:paraId="433FD108" w14:textId="77777777" w:rsidR="00F70FFC" w:rsidRDefault="00F70FFC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  <w:p w14:paraId="433FD109" w14:textId="77777777" w:rsidR="00F70FFC" w:rsidRDefault="00F70FFC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0A" w14:textId="77777777" w:rsidR="00F70FFC" w:rsidRDefault="009F28BB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 najmniej trzech projektów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0B" w14:textId="77777777" w:rsidR="00F70FFC" w:rsidRDefault="009F28BB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 pkt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0C" w14:textId="77777777" w:rsidR="00F70FFC" w:rsidRDefault="00F70FFC">
            <w:pPr>
              <w:widowControl w:val="0"/>
              <w:jc w:val="both"/>
              <w:rPr>
                <w:color w:val="000000" w:themeColor="text1"/>
              </w:rPr>
            </w:pPr>
          </w:p>
          <w:p w14:paraId="433FD10D" w14:textId="77777777" w:rsidR="00F70FFC" w:rsidRDefault="00F70FFC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F70FFC" w14:paraId="433FD113" w14:textId="77777777">
        <w:trPr>
          <w:trHeight w:val="30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0F" w14:textId="77777777" w:rsidR="00F70FFC" w:rsidRDefault="00F70FFC">
            <w:pPr>
              <w:widowControl w:val="0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0" w14:textId="77777777" w:rsidR="00F70FFC" w:rsidRDefault="009F28BB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 najmniej jednego projektu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1" w14:textId="77777777" w:rsidR="00F70FFC" w:rsidRDefault="009F28BB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2" w14:textId="77777777" w:rsidR="00F70FFC" w:rsidRDefault="00F70FFC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F70FFC" w14:paraId="433FD118" w14:textId="77777777">
        <w:trPr>
          <w:trHeight w:val="30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4" w14:textId="77777777" w:rsidR="00F70FFC" w:rsidRDefault="00F70FFC">
            <w:pPr>
              <w:widowControl w:val="0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5" w14:textId="77777777" w:rsidR="00F70FFC" w:rsidRDefault="009F28BB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Nie posiada doświadczenia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6" w14:textId="77777777" w:rsidR="00F70FFC" w:rsidRDefault="009F28BB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7" w14:textId="77777777" w:rsidR="00F70FFC" w:rsidRDefault="00F70FFC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F70FFC" w14:paraId="433FD11D" w14:textId="77777777"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9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Uzasadnienie</w:t>
            </w:r>
          </w:p>
          <w:p w14:paraId="433FD11A" w14:textId="77777777" w:rsidR="00F70FFC" w:rsidRDefault="00F70FFC">
            <w:pPr>
              <w:widowControl w:val="0"/>
              <w:jc w:val="both"/>
              <w:rPr>
                <w:color w:val="000000" w:themeColor="text1"/>
              </w:rPr>
            </w:pPr>
          </w:p>
          <w:p w14:paraId="433FD11B" w14:textId="77777777" w:rsidR="00F70FFC" w:rsidRDefault="00F70FFC">
            <w:pPr>
              <w:widowControl w:val="0"/>
              <w:jc w:val="both"/>
              <w:rPr>
                <w:color w:val="000000" w:themeColor="text1"/>
              </w:rPr>
            </w:pPr>
          </w:p>
          <w:p w14:paraId="433FD11C" w14:textId="77777777" w:rsidR="00F70FFC" w:rsidRDefault="00F70FFC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F70FFC" w14:paraId="433FD123" w14:textId="77777777">
        <w:trPr>
          <w:trHeight w:val="34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1E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 xml:space="preserve">5. </w:t>
            </w:r>
            <w:r>
              <w:rPr>
                <w:rFonts w:ascii="Arial" w:eastAsia="Tahoma" w:hAnsi="Arial" w:cs="Arial"/>
                <w:b/>
                <w:bCs/>
                <w:i/>
                <w:sz w:val="20"/>
                <w:szCs w:val="20"/>
                <w:lang w:eastAsia="ar-SA"/>
              </w:rPr>
              <w:t>Czy realizacja operacji przyczyni się do zwiększenia aktywności społecznej?</w:t>
            </w:r>
          </w:p>
          <w:p w14:paraId="433FD11F" w14:textId="77777777" w:rsidR="00F70FFC" w:rsidRDefault="00F70FF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0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Realizacja operacji przyczyni się do zwiększenia aktywności społecznej.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1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 pkt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2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28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4" w14:textId="77777777" w:rsidR="00F70FFC" w:rsidRDefault="00F70FFC">
            <w:pPr>
              <w:widowControl w:val="0"/>
              <w:jc w:val="both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5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Realizacja operacji nie przyczyni się do zwiększenia aktywności społecznej.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6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7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2D" w14:textId="77777777"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9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Uzasadnienie</w:t>
            </w:r>
          </w:p>
          <w:p w14:paraId="433FD12A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3FD12B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3FD12C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32" w14:textId="77777777">
        <w:trPr>
          <w:trHeight w:val="228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E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Działanie posiada charakter innowacyjny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2F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Działanie  posiada innowacyjny charakter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30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31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37" w14:textId="77777777">
        <w:trPr>
          <w:trHeight w:val="22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33" w14:textId="77777777" w:rsidR="00F70FFC" w:rsidRDefault="00F70FFC">
            <w:pPr>
              <w:widowControl w:val="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34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Działanie nie posiada charakteru innowacyjnego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35" w14:textId="77777777" w:rsidR="00F70FFC" w:rsidRDefault="009F28B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36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3F" w14:textId="77777777"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38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Uzasadnienie</w:t>
            </w:r>
          </w:p>
          <w:p w14:paraId="433FD139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3FD13A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3FD13B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3FD13C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3FD13D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3FD13E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49" w14:textId="77777777">
        <w:tc>
          <w:tcPr>
            <w:tcW w:w="52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33FD140" w14:textId="77777777" w:rsidR="00F70FFC" w:rsidRDefault="009F28BB">
            <w:pPr>
              <w:widowControl w:val="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     </w:t>
            </w:r>
          </w:p>
          <w:p w14:paraId="433FD141" w14:textId="77777777" w:rsidR="00F70FFC" w:rsidRDefault="009F28BB">
            <w:pPr>
              <w:widowControl w:val="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7.  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Czas realizacji operacji</w:t>
            </w:r>
          </w:p>
          <w:p w14:paraId="433FD142" w14:textId="77777777" w:rsidR="00F70FFC" w:rsidRDefault="00F70FFC">
            <w:pPr>
              <w:widowControl w:val="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433FD143" w14:textId="77777777" w:rsidR="00F70FFC" w:rsidRDefault="00F70FFC">
            <w:pPr>
              <w:widowControl w:val="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433FD144" w14:textId="77777777" w:rsidR="00F70FFC" w:rsidRDefault="00F70FFC">
            <w:pPr>
              <w:widowControl w:val="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</w:tcPr>
          <w:p w14:paraId="433FD145" w14:textId="77777777" w:rsidR="00F70FFC" w:rsidRDefault="009F28BB">
            <w:pPr>
              <w:widowControl w:val="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Czas realizacji operacji od 0 do 12 miesięcy</w:t>
            </w:r>
          </w:p>
          <w:p w14:paraId="433FD146" w14:textId="77777777" w:rsidR="00F70FFC" w:rsidRDefault="00F70FFC">
            <w:pPr>
              <w:widowControl w:val="0"/>
              <w:jc w:val="both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3FD147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48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4F" w14:textId="77777777">
        <w:tc>
          <w:tcPr>
            <w:tcW w:w="52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FD14A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</w:tcPr>
          <w:p w14:paraId="433FD14B" w14:textId="3E522740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Czas realizacji operacji </w:t>
            </w:r>
            <w:r w:rsidR="004602A4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powyżej 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12 do 18 miesięcy</w:t>
            </w:r>
          </w:p>
          <w:p w14:paraId="433FD14C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3FD14D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pkt</w:t>
            </w:r>
          </w:p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4E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55" w14:textId="77777777">
        <w:tc>
          <w:tcPr>
            <w:tcW w:w="52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FD150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</w:tcBorders>
          </w:tcPr>
          <w:p w14:paraId="433FD151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Czas realizacji operacji powyżej 18 miesięcy</w:t>
            </w:r>
          </w:p>
          <w:p w14:paraId="433FD152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3FD153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54" w14:textId="77777777" w:rsidR="00F70FFC" w:rsidRDefault="00F70FFC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70FFC" w14:paraId="433FD15D" w14:textId="77777777">
        <w:tc>
          <w:tcPr>
            <w:tcW w:w="1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56" w14:textId="77777777" w:rsidR="00F70FFC" w:rsidRDefault="00F70FFC">
            <w:pPr>
              <w:widowControl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33FD157" w14:textId="77777777" w:rsidR="00F70FFC" w:rsidRDefault="009F28BB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Uzasadnienie</w:t>
            </w:r>
          </w:p>
          <w:p w14:paraId="433FD158" w14:textId="77777777" w:rsidR="00F70FFC" w:rsidRDefault="00F70FFC">
            <w:pPr>
              <w:widowControl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33FD159" w14:textId="77777777" w:rsidR="00F70FFC" w:rsidRDefault="00F70FFC">
            <w:pPr>
              <w:widowControl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33FD15A" w14:textId="77777777" w:rsidR="00F70FFC" w:rsidRDefault="00F70FFC">
            <w:pPr>
              <w:widowControl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433FD15B" w14:textId="77777777" w:rsidR="00F70FFC" w:rsidRDefault="00F70FFC">
            <w:pPr>
              <w:widowControl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5C" w14:textId="77777777" w:rsidR="00F70FFC" w:rsidRDefault="00F70FFC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</w:tr>
      <w:tr w:rsidR="00F70FFC" w14:paraId="433FD161" w14:textId="77777777">
        <w:tc>
          <w:tcPr>
            <w:tcW w:w="117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5E" w14:textId="77777777" w:rsidR="00F70FFC" w:rsidRDefault="009F28BB">
            <w:pPr>
              <w:widowControl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Łączna liczba punktów/ maksymalna ilość punktów możliwych do otrzymania</w:t>
            </w:r>
          </w:p>
          <w:p w14:paraId="433FD15F" w14:textId="77777777" w:rsidR="00F70FFC" w:rsidRDefault="009F28BB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Miejsce operacji na liście rankingowej określa średnia arytmetyczna (do dwóch miejsc po przecinku) wszystkich indywidualnych ocen.</w:t>
            </w: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60" w14:textId="77777777" w:rsidR="00F70FFC" w:rsidRDefault="009F28B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/17</w:t>
            </w:r>
          </w:p>
        </w:tc>
      </w:tr>
      <w:tr w:rsidR="00F70FFC" w14:paraId="433FD165" w14:textId="77777777">
        <w:tc>
          <w:tcPr>
            <w:tcW w:w="1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62" w14:textId="77777777" w:rsidR="00F70FFC" w:rsidRDefault="009F28BB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Dodatkowe uwagi oceniającego:</w:t>
            </w:r>
          </w:p>
          <w:p w14:paraId="433FD163" w14:textId="77777777" w:rsidR="00F70FFC" w:rsidRDefault="00F70FFC">
            <w:pPr>
              <w:widowControl w:val="0"/>
              <w:snapToGrid w:val="0"/>
              <w:rPr>
                <w:sz w:val="20"/>
                <w:szCs w:val="20"/>
              </w:rPr>
            </w:pPr>
          </w:p>
          <w:p w14:paraId="433FD164" w14:textId="77777777" w:rsidR="00F70FFC" w:rsidRDefault="00F70FFC">
            <w:pPr>
              <w:widowControl w:val="0"/>
              <w:jc w:val="both"/>
            </w:pPr>
          </w:p>
        </w:tc>
      </w:tr>
      <w:tr w:rsidR="00F70FFC" w14:paraId="433FD16A" w14:textId="77777777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66" w14:textId="77777777" w:rsidR="00F70FFC" w:rsidRDefault="009F28BB">
            <w:pPr>
              <w:widowControl w:val="0"/>
            </w:pPr>
            <w:r>
              <w:t>Miejsce:</w:t>
            </w:r>
          </w:p>
          <w:p w14:paraId="433FD167" w14:textId="77777777" w:rsidR="00F70FFC" w:rsidRDefault="00F70FFC">
            <w:pPr>
              <w:widowControl w:val="0"/>
            </w:pPr>
          </w:p>
        </w:tc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68" w14:textId="77777777" w:rsidR="00F70FFC" w:rsidRDefault="009F28BB">
            <w:pPr>
              <w:widowControl w:val="0"/>
            </w:pPr>
            <w:r>
              <w:t xml:space="preserve">Data: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69" w14:textId="77777777" w:rsidR="00F70FFC" w:rsidRPr="00CB5AD0" w:rsidRDefault="009F28BB">
            <w:pPr>
              <w:widowControl w:val="0"/>
            </w:pPr>
            <w:r w:rsidRPr="00CB5AD0">
              <w:t>Podpis:</w:t>
            </w:r>
          </w:p>
        </w:tc>
      </w:tr>
      <w:tr w:rsidR="00F70FFC" w14:paraId="433FD17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6B" w14:textId="77777777" w:rsidR="00F70FFC" w:rsidRPr="004044E2" w:rsidRDefault="009F28BB">
            <w:pPr>
              <w:widowControl w:val="0"/>
            </w:pPr>
            <w:r w:rsidRPr="004044E2">
              <w:t>Podpis pracownika odpowiedzialnego za obsługę Rady:</w:t>
            </w:r>
          </w:p>
          <w:p w14:paraId="433FD16C" w14:textId="77777777" w:rsidR="00F70FFC" w:rsidRPr="004044E2" w:rsidRDefault="00F70FFC">
            <w:pPr>
              <w:widowControl w:val="0"/>
            </w:pPr>
          </w:p>
          <w:p w14:paraId="433FD16D" w14:textId="77777777" w:rsidR="00F70FFC" w:rsidRDefault="00F70FFC">
            <w:pPr>
              <w:widowControl w:val="0"/>
            </w:pPr>
          </w:p>
        </w:tc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16E" w14:textId="77777777" w:rsidR="00F70FFC" w:rsidRDefault="009F28BB">
            <w:pPr>
              <w:widowControl w:val="0"/>
            </w:pPr>
            <w:r>
              <w:t>Podpis Przewodniczącego Rady:</w:t>
            </w:r>
          </w:p>
          <w:p w14:paraId="433FD16F" w14:textId="77777777" w:rsidR="00F70FFC" w:rsidRDefault="00F70FFC">
            <w:pPr>
              <w:widowControl w:val="0"/>
            </w:pPr>
          </w:p>
          <w:p w14:paraId="433FD170" w14:textId="77777777" w:rsidR="00F70FFC" w:rsidRDefault="00F70FFC">
            <w:pPr>
              <w:widowControl w:val="0"/>
            </w:pPr>
          </w:p>
        </w:tc>
      </w:tr>
    </w:tbl>
    <w:p w14:paraId="433FD172" w14:textId="77777777" w:rsidR="00F70FFC" w:rsidRDefault="009F28BB">
      <w:pPr>
        <w:jc w:val="both"/>
        <w:rPr>
          <w:b/>
        </w:rPr>
      </w:pPr>
      <w:r>
        <w:rPr>
          <w:b/>
        </w:rPr>
        <w:t xml:space="preserve">Instrukcja wypełnienia Karty oceny operacji według Kryteriów Wyboru Operacji  </w:t>
      </w:r>
    </w:p>
    <w:p w14:paraId="433FD173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 xml:space="preserve">Do wypełnienia karty jest uprawniony członek Rady, który nie został wykluczony z udziału w głosowaniu. Członek Rady wypełnia kartę zgodnie z poniższymi zapisami: </w:t>
      </w:r>
    </w:p>
    <w:p w14:paraId="433FD174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>Pola zaciemnione wypełnia biuro LGD, pola białe wypełnia oceniający</w:t>
      </w:r>
    </w:p>
    <w:p w14:paraId="433FD175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lastRenderedPageBreak/>
        <w:t xml:space="preserve">W polach od 1 do 6  w rubryce </w:t>
      </w:r>
      <w:r>
        <w:rPr>
          <w:i/>
        </w:rPr>
        <w:t>przyznane punkty</w:t>
      </w:r>
      <w:r>
        <w:t xml:space="preserve"> należy wpisać liczbę przyznanych punktów;</w:t>
      </w:r>
    </w:p>
    <w:p w14:paraId="433FD176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>W rubrykach</w:t>
      </w:r>
      <w:r>
        <w:rPr>
          <w:i/>
        </w:rPr>
        <w:t xml:space="preserve"> uzasadnienie</w:t>
      </w:r>
      <w:r>
        <w:t xml:space="preserve"> należy wpisać uzasadnienie przyznania bądź nie przyznania punktu odnosząc się do opisu kryterium,</w:t>
      </w:r>
    </w:p>
    <w:p w14:paraId="433FD177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 xml:space="preserve">Imię i nazwisko – należy wpisać imię i nazwisko, </w:t>
      </w:r>
    </w:p>
    <w:p w14:paraId="433FD178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 xml:space="preserve"> Miejsce – należy wpisać nazwę miejscowości, w której odbyło się posiedzenie Rady;</w:t>
      </w:r>
    </w:p>
    <w:p w14:paraId="433FD179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 xml:space="preserve"> Data – należy wpisać datę posiedzenia Rady;</w:t>
      </w:r>
    </w:p>
    <w:p w14:paraId="433FD17A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 xml:space="preserve"> Podpis – podpis składa członek wypełniający kartę;</w:t>
      </w:r>
    </w:p>
    <w:p w14:paraId="433FD17B" w14:textId="77777777" w:rsidR="00F70FFC" w:rsidRDefault="009F28BB">
      <w:pPr>
        <w:numPr>
          <w:ilvl w:val="0"/>
          <w:numId w:val="2"/>
        </w:numPr>
        <w:tabs>
          <w:tab w:val="left" w:pos="426"/>
        </w:tabs>
        <w:ind w:left="284" w:hanging="284"/>
        <w:jc w:val="both"/>
      </w:pPr>
      <w:r>
        <w:t xml:space="preserve"> Podpis pracownika odpowiedzialnego za obsługę Rady – podpis pracownika LGD odpowiedzialnego za obsługę Rady;</w:t>
      </w:r>
    </w:p>
    <w:p w14:paraId="433FD17C" w14:textId="77777777" w:rsidR="00F70FFC" w:rsidRDefault="009F28BB">
      <w:pPr>
        <w:numPr>
          <w:ilvl w:val="0"/>
          <w:numId w:val="2"/>
        </w:numPr>
        <w:ind w:left="284" w:hanging="284"/>
        <w:jc w:val="both"/>
      </w:pPr>
      <w:r>
        <w:t>Podpis przewodniczącego Rady – podpis przewodniczącego Rady lub jego zastępcy.</w:t>
      </w:r>
    </w:p>
    <w:sectPr w:rsidR="00F70FFC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C90"/>
    <w:multiLevelType w:val="multilevel"/>
    <w:tmpl w:val="669E594E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5B0503"/>
    <w:multiLevelType w:val="multilevel"/>
    <w:tmpl w:val="F426E6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65201C"/>
    <w:multiLevelType w:val="multilevel"/>
    <w:tmpl w:val="332EC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9732960">
    <w:abstractNumId w:val="0"/>
  </w:num>
  <w:num w:numId="2" w16cid:durableId="483546051">
    <w:abstractNumId w:val="1"/>
  </w:num>
  <w:num w:numId="3" w16cid:durableId="174445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FC"/>
    <w:rsid w:val="000E5D89"/>
    <w:rsid w:val="001E2971"/>
    <w:rsid w:val="00217017"/>
    <w:rsid w:val="002D4E88"/>
    <w:rsid w:val="004044E2"/>
    <w:rsid w:val="004602A4"/>
    <w:rsid w:val="009F28BB"/>
    <w:rsid w:val="00C30DBD"/>
    <w:rsid w:val="00CB5AD0"/>
    <w:rsid w:val="00F55CC7"/>
    <w:rsid w:val="00F7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D0A9"/>
  <w15:docId w15:val="{88F521B3-7B46-4D01-909F-E25DD5F6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6E3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6E3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qFormat/>
    <w:rsid w:val="00CD2D1F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352E-E9FC-4815-A1B2-05A1435C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508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Antonczyk</dc:creator>
  <dc:description/>
  <cp:lastModifiedBy>Jola Marciniak-Sych</cp:lastModifiedBy>
  <cp:revision>5</cp:revision>
  <cp:lastPrinted>2018-05-15T11:56:00Z</cp:lastPrinted>
  <dcterms:created xsi:type="dcterms:W3CDTF">2025-08-21T10:02:00Z</dcterms:created>
  <dcterms:modified xsi:type="dcterms:W3CDTF">2025-09-19T08:50:00Z</dcterms:modified>
  <dc:language>pl-PL</dc:language>
</cp:coreProperties>
</file>