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E3F" w14:textId="31E50B48"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7E231C">
        <w:rPr>
          <w:rFonts w:ascii="Times New Roman" w:hAnsi="Times New Roman"/>
          <w:b/>
          <w:sz w:val="24"/>
          <w:szCs w:val="24"/>
        </w:rPr>
        <w:t>2</w:t>
      </w:r>
      <w:r w:rsidR="00456839">
        <w:rPr>
          <w:rFonts w:ascii="Times New Roman" w:hAnsi="Times New Roman"/>
          <w:b/>
          <w:sz w:val="24"/>
          <w:szCs w:val="24"/>
        </w:rPr>
        <w:t>/202</w:t>
      </w:r>
      <w:r w:rsidR="00F900B5">
        <w:rPr>
          <w:rFonts w:ascii="Times New Roman" w:hAnsi="Times New Roman"/>
          <w:b/>
          <w:sz w:val="24"/>
          <w:szCs w:val="24"/>
        </w:rPr>
        <w:t>2</w:t>
      </w:r>
    </w:p>
    <w:p w14:paraId="515585A2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F468A0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E949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14:paraId="4E787113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96D385" w14:textId="77777777"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14:paraId="3A1F9257" w14:textId="77777777" w:rsidTr="00DD13B8">
        <w:tc>
          <w:tcPr>
            <w:tcW w:w="9062" w:type="dxa"/>
            <w:gridSpan w:val="7"/>
            <w:shd w:val="clear" w:color="auto" w:fill="BFBFBF"/>
          </w:tcPr>
          <w:p w14:paraId="1E3D8B8E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14:paraId="17EC9F9D" w14:textId="77777777" w:rsidTr="00DD13B8">
        <w:tc>
          <w:tcPr>
            <w:tcW w:w="9062" w:type="dxa"/>
            <w:gridSpan w:val="7"/>
          </w:tcPr>
          <w:p w14:paraId="683DDF95" w14:textId="36ED2425" w:rsidR="007B2DA0" w:rsidRPr="00697AF3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697A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7AF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97AF3" w:rsidRPr="00697AF3">
              <w:rPr>
                <w:rFonts w:ascii="Times New Roman" w:hAnsi="Times New Roman"/>
                <w:bCs/>
                <w:sz w:val="24"/>
                <w:szCs w:val="24"/>
              </w:rPr>
              <w:t>Lepsze wykorzystanie potencjału przyrodniczego i kulturowego w rozwoju regionu</w:t>
            </w:r>
            <w:r w:rsidRPr="00697A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8B7380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2706380" w14:textId="77777777" w:rsidTr="00DD13B8">
        <w:tc>
          <w:tcPr>
            <w:tcW w:w="9062" w:type="dxa"/>
            <w:gridSpan w:val="7"/>
            <w:shd w:val="clear" w:color="auto" w:fill="BFBFBF"/>
          </w:tcPr>
          <w:p w14:paraId="6BB3F95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14:paraId="71B442F7" w14:textId="77777777" w:rsidTr="00DD13B8">
        <w:tc>
          <w:tcPr>
            <w:tcW w:w="9062" w:type="dxa"/>
            <w:gridSpan w:val="7"/>
          </w:tcPr>
          <w:p w14:paraId="6D0CBB9E" w14:textId="6BB6C6DD"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7A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Cel szczegółowy </w:t>
            </w:r>
            <w:r w:rsidR="00697AF3" w:rsidRPr="00697AF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2.2</w:t>
            </w:r>
            <w:r w:rsidR="00697A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: </w:t>
            </w:r>
            <w:r w:rsidR="00697A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infrastruktury turystycznej, rekreacyjnej i kulturalnej</w:t>
            </w:r>
          </w:p>
          <w:p w14:paraId="1C8692A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FFBC391" w14:textId="77777777" w:rsidTr="00DD13B8">
        <w:tc>
          <w:tcPr>
            <w:tcW w:w="9062" w:type="dxa"/>
            <w:gridSpan w:val="7"/>
            <w:shd w:val="clear" w:color="auto" w:fill="BFBFBF"/>
          </w:tcPr>
          <w:p w14:paraId="2B79F01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97AF3" w:rsidRPr="009F6296" w14:paraId="0DDA84C8" w14:textId="77777777" w:rsidTr="00DD13B8">
        <w:tc>
          <w:tcPr>
            <w:tcW w:w="9062" w:type="dxa"/>
            <w:gridSpan w:val="7"/>
          </w:tcPr>
          <w:p w14:paraId="52134113" w14:textId="77777777" w:rsidR="00697AF3" w:rsidRDefault="00697AF3" w:rsidP="00697AF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 celu ogólnego nr 2 i celu szczegółowego 2:</w:t>
            </w:r>
          </w:p>
          <w:p w14:paraId="7855C7AF" w14:textId="47B4610D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Przedsięwzięcie 2.2.1.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Rozwój obiektów ogólnodostępnej i niekomercyjnej infrastruktury turystycznej, rekreacyjnej, służącej integracji społecznej</w:t>
            </w:r>
          </w:p>
        </w:tc>
      </w:tr>
      <w:tr w:rsidR="00697AF3" w:rsidRPr="009F6296" w14:paraId="7DE997FD" w14:textId="77777777" w:rsidTr="00DD13B8">
        <w:tc>
          <w:tcPr>
            <w:tcW w:w="9062" w:type="dxa"/>
            <w:gridSpan w:val="7"/>
            <w:shd w:val="clear" w:color="auto" w:fill="BFBFBF"/>
          </w:tcPr>
          <w:p w14:paraId="1324980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97AF3" w:rsidRPr="009F6296" w14:paraId="71ADA878" w14:textId="77777777" w:rsidTr="00DD13B8">
        <w:tc>
          <w:tcPr>
            <w:tcW w:w="704" w:type="dxa"/>
            <w:shd w:val="clear" w:color="auto" w:fill="BFBFBF"/>
          </w:tcPr>
          <w:p w14:paraId="0578B562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14:paraId="02D31672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14:paraId="7710BC7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14:paraId="581B5C7A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14:paraId="2CB7A217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14:paraId="1BD22A2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14:paraId="68A876F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14:paraId="21E96057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14:paraId="1121A554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14:paraId="52D03213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81DE356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14:paraId="4DA72B50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14:paraId="21358A6F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14:paraId="1E0C8D28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14:paraId="6290004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14:paraId="4967D8A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14:paraId="2FF00465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25E55C3A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14:paraId="6B0FE620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14:paraId="5BFC374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14:paraId="75E1C774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697AF3" w:rsidRPr="009F6296" w14:paraId="2AE13027" w14:textId="77777777" w:rsidTr="00DD13B8">
        <w:tc>
          <w:tcPr>
            <w:tcW w:w="704" w:type="dxa"/>
            <w:shd w:val="clear" w:color="auto" w:fill="FFFFFF"/>
          </w:tcPr>
          <w:p w14:paraId="2E250333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14:paraId="3CA84C10" w14:textId="77777777" w:rsidR="00697AF3" w:rsidRDefault="00697AF3" w:rsidP="00697AF3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nowych obiektów infrastruktury turystycznej, rekreacyjnych lub kulturalnych w miejscowościach: Małomice, Osieczów, Ławszowa, Wymiarki, Lutynka, Gozdnica,  Czerna, Stawnik, Olbrachtów, Lubomyśl, Mirostowice Górne, Siodło,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Miłowice, Biedrzychowice Dolne, Sieniawa Żarska, Węgliniec, Przewóz, Potok, Stary Żagań, Jagodzin, Stary Węgliniec, Mirostowice Dolne, Dłużyna Górna, Silno Małe, Tomisław, gm. Iłowa</w:t>
            </w:r>
          </w:p>
          <w:p w14:paraId="43B5B4C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14:paraId="2CE596D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228" w:type="dxa"/>
            <w:shd w:val="clear" w:color="auto" w:fill="FFFFFF"/>
          </w:tcPr>
          <w:p w14:paraId="7ED9117E" w14:textId="5BC59E19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shd w:val="clear" w:color="auto" w:fill="FFFFFF"/>
          </w:tcPr>
          <w:p w14:paraId="688108FB" w14:textId="0444D844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66" w:type="dxa"/>
            <w:shd w:val="clear" w:color="auto" w:fill="FFFFFF"/>
          </w:tcPr>
          <w:p w14:paraId="394268EA" w14:textId="64D9CADE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43BFA9C8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C01217C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6E594D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4D536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54445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CFBC7D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EE84B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A259C4" w14:textId="77777777"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B6FC" w14:textId="77777777" w:rsidR="00071EDC" w:rsidRDefault="00071EDC" w:rsidP="00CE0839">
      <w:pPr>
        <w:spacing w:after="0" w:line="240" w:lineRule="auto"/>
      </w:pPr>
      <w:r>
        <w:separator/>
      </w:r>
    </w:p>
  </w:endnote>
  <w:endnote w:type="continuationSeparator" w:id="0">
    <w:p w14:paraId="3D1DB6B6" w14:textId="77777777" w:rsidR="00071EDC" w:rsidRDefault="00071EDC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2E42" w14:textId="77777777" w:rsidR="00CE0839" w:rsidRDefault="00CE0839">
    <w:pPr>
      <w:pStyle w:val="Stopka"/>
    </w:pPr>
  </w:p>
  <w:p w14:paraId="347D80A1" w14:textId="77777777"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4DBC74A2" w14:textId="77777777"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267C" w14:textId="77777777" w:rsidR="00071EDC" w:rsidRDefault="00071EDC" w:rsidP="00CE0839">
      <w:pPr>
        <w:spacing w:after="0" w:line="240" w:lineRule="auto"/>
      </w:pPr>
      <w:r>
        <w:separator/>
      </w:r>
    </w:p>
  </w:footnote>
  <w:footnote w:type="continuationSeparator" w:id="0">
    <w:p w14:paraId="58FC5348" w14:textId="77777777" w:rsidR="00071EDC" w:rsidRDefault="00071EDC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6F0" w14:textId="77777777"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3016FD4" wp14:editId="492C093B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396B07E2" wp14:editId="5A1A2EB5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97ECC24" wp14:editId="506A5A9E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B233B90" wp14:editId="31B0C6D3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CB8090" w14:textId="77777777" w:rsidR="00CE0839" w:rsidRDefault="00CE0839">
    <w:pPr>
      <w:pStyle w:val="Nagwek"/>
    </w:pPr>
  </w:p>
  <w:p w14:paraId="7F0FD2F3" w14:textId="77777777"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39"/>
    <w:rsid w:val="00071EDC"/>
    <w:rsid w:val="00072730"/>
    <w:rsid w:val="00170423"/>
    <w:rsid w:val="00180543"/>
    <w:rsid w:val="001C75E8"/>
    <w:rsid w:val="00243A21"/>
    <w:rsid w:val="003078A1"/>
    <w:rsid w:val="00327999"/>
    <w:rsid w:val="00387DD1"/>
    <w:rsid w:val="003F1F8D"/>
    <w:rsid w:val="00456839"/>
    <w:rsid w:val="004B0A03"/>
    <w:rsid w:val="00512356"/>
    <w:rsid w:val="00514417"/>
    <w:rsid w:val="00697AF3"/>
    <w:rsid w:val="007A4751"/>
    <w:rsid w:val="007B2DA0"/>
    <w:rsid w:val="007E231C"/>
    <w:rsid w:val="008C069D"/>
    <w:rsid w:val="0096487E"/>
    <w:rsid w:val="009B02D4"/>
    <w:rsid w:val="00B57EB4"/>
    <w:rsid w:val="00BE0B15"/>
    <w:rsid w:val="00C55225"/>
    <w:rsid w:val="00CE0839"/>
    <w:rsid w:val="00D63CFF"/>
    <w:rsid w:val="00DA2F84"/>
    <w:rsid w:val="00F74739"/>
    <w:rsid w:val="00F900B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814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97AF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10</cp:revision>
  <cp:lastPrinted>2020-06-15T09:22:00Z</cp:lastPrinted>
  <dcterms:created xsi:type="dcterms:W3CDTF">2018-03-16T10:09:00Z</dcterms:created>
  <dcterms:modified xsi:type="dcterms:W3CDTF">2022-11-07T10:02:00Z</dcterms:modified>
</cp:coreProperties>
</file>